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84998" w14:textId="0447782A" w:rsidR="00B962EA" w:rsidRPr="00A64280" w:rsidRDefault="0066125A" w:rsidP="00A64280">
      <w:pPr>
        <w:jc w:val="center"/>
        <w:rPr>
          <w:b/>
          <w:bCs/>
          <w:sz w:val="52"/>
          <w:szCs w:val="52"/>
          <w:u w:val="single"/>
        </w:rPr>
      </w:pPr>
      <w:r w:rsidRPr="00A64280">
        <w:rPr>
          <w:b/>
          <w:bCs/>
          <w:sz w:val="52"/>
          <w:szCs w:val="52"/>
          <w:u w:val="single"/>
        </w:rPr>
        <w:t>Financial Health Check for Businesses</w:t>
      </w:r>
    </w:p>
    <w:p w14:paraId="48193DD6" w14:textId="77777777" w:rsidR="00C23AB1" w:rsidRDefault="00C23AB1" w:rsidP="0066125A"/>
    <w:p w14:paraId="54E6F6EC" w14:textId="06D9DC97" w:rsidR="005E7EBD" w:rsidRDefault="005E7EBD" w:rsidP="005E7EBD">
      <w:r>
        <w:t xml:space="preserve">Greetings Fellow </w:t>
      </w:r>
      <w:r>
        <w:t>Business Owner,</w:t>
      </w:r>
    </w:p>
    <w:p w14:paraId="3B9BAE13" w14:textId="77777777" w:rsidR="005E7EBD" w:rsidRDefault="005E7EBD" w:rsidP="005E7EBD"/>
    <w:p w14:paraId="5DCE5EDD" w14:textId="37BE1D1D" w:rsidR="005E7EBD" w:rsidRPr="005E7EBD" w:rsidRDefault="005E7EBD" w:rsidP="005E7EBD">
      <w:pPr>
        <w:rPr>
          <w:b/>
          <w:bCs/>
        </w:rPr>
      </w:pPr>
      <w:r w:rsidRPr="005E7EBD">
        <w:rPr>
          <w:b/>
          <w:bCs/>
        </w:rPr>
        <w:t>Subject: Strengthen Your Business with a Financial Health Check</w:t>
      </w:r>
    </w:p>
    <w:p w14:paraId="7475271A" w14:textId="77777777" w:rsidR="005E7EBD" w:rsidRDefault="005E7EBD" w:rsidP="005E7EBD"/>
    <w:p w14:paraId="5E71EFC8" w14:textId="77777777" w:rsidR="005E7EBD" w:rsidRDefault="005E7EBD" w:rsidP="005E7EBD">
      <w:r>
        <w:t>I hope this message finds you well. I wanted to take a moment to highlight something crucial for the sustainability and growth of your business—a financial health check. This simple yet powerful step allows you to get a clear view of your current financial position, uncover potential vulnerabilities, and make strategic decisions that will optimize your cash flow, profitability, and operational efficiency.</w:t>
      </w:r>
    </w:p>
    <w:p w14:paraId="5408C68A" w14:textId="77777777" w:rsidR="005E7EBD" w:rsidRDefault="005E7EBD" w:rsidP="005E7EBD"/>
    <w:p w14:paraId="6FB571C6" w14:textId="77777777" w:rsidR="005E7EBD" w:rsidRDefault="005E7EBD" w:rsidP="005E7EBD">
      <w:r>
        <w:t>Regular financial reviews ensure you're staying on top of important metrics like revenue trends, debt levels, and expenses. They also help identify areas for improvement—whether it’s tightening up your cash flow or better controlling costs. By proactively addressing financial risks and keeping compliant with tax and regulatory obligations, you can safeguard your business against setbacks, strengthen its resilience, and seize future opportunities with confidence.</w:t>
      </w:r>
    </w:p>
    <w:p w14:paraId="1EDAAA60" w14:textId="77777777" w:rsidR="005E7EBD" w:rsidRDefault="005E7EBD" w:rsidP="005E7EBD"/>
    <w:p w14:paraId="45C6D8A7" w14:textId="77777777" w:rsidR="005E7EBD" w:rsidRDefault="005E7EBD" w:rsidP="005E7EBD">
      <w:r>
        <w:t>To make things easier, I’ve created a Financial Health Check Report that you can fill out for your business. You’ll find it on the next page, and I encourage you to give it a try. Should you have any questions or need further assistance, I’m always here to help!</w:t>
      </w:r>
    </w:p>
    <w:p w14:paraId="787245D9" w14:textId="77777777" w:rsidR="005E7EBD" w:rsidRDefault="005E7EBD" w:rsidP="005E7EBD"/>
    <w:p w14:paraId="5B7D6385" w14:textId="77777777" w:rsidR="005E7EBD" w:rsidRDefault="005E7EBD" w:rsidP="005E7EBD">
      <w:r>
        <w:t>Warm regards,</w:t>
      </w:r>
    </w:p>
    <w:p w14:paraId="745FCDD7" w14:textId="77777777" w:rsidR="005E7EBD" w:rsidRDefault="005E7EBD" w:rsidP="005E7EBD">
      <w:r>
        <w:t>Peter Adams</w:t>
      </w:r>
    </w:p>
    <w:p w14:paraId="23DE8A5E" w14:textId="77777777" w:rsidR="005E7EBD" w:rsidRDefault="005E7EBD" w:rsidP="0066125A"/>
    <w:p w14:paraId="7387BD8D" w14:textId="77777777" w:rsidR="00C23AB1" w:rsidRDefault="00C23AB1" w:rsidP="0066125A"/>
    <w:p w14:paraId="723E5AB1" w14:textId="77777777" w:rsidR="00C23AB1" w:rsidRDefault="00C23AB1" w:rsidP="0066125A"/>
    <w:p w14:paraId="33A1CE68" w14:textId="77777777" w:rsidR="00C23AB1" w:rsidRDefault="00C23AB1">
      <w:r>
        <w:br w:type="page"/>
      </w:r>
    </w:p>
    <w:p w14:paraId="51D1230E" w14:textId="5D2A1CDA" w:rsidR="0066125A" w:rsidRPr="00A64280" w:rsidRDefault="0066125A" w:rsidP="0066125A">
      <w:pPr>
        <w:rPr>
          <w:b/>
          <w:bCs/>
        </w:rPr>
      </w:pPr>
      <w:r w:rsidRPr="00A64280">
        <w:rPr>
          <w:b/>
          <w:bCs/>
        </w:rPr>
        <w:lastRenderedPageBreak/>
        <w:t>Financial Health Check Template</w:t>
      </w:r>
    </w:p>
    <w:tbl>
      <w:tblPr>
        <w:tblStyle w:val="GridTable1Light-Accent4"/>
        <w:tblW w:w="0" w:type="auto"/>
        <w:tblLook w:val="04A0" w:firstRow="1" w:lastRow="0" w:firstColumn="1" w:lastColumn="0" w:noHBand="0" w:noVBand="1"/>
      </w:tblPr>
      <w:tblGrid>
        <w:gridCol w:w="3539"/>
        <w:gridCol w:w="1841"/>
        <w:gridCol w:w="2034"/>
        <w:gridCol w:w="1603"/>
      </w:tblGrid>
      <w:tr w:rsidR="0066125A" w:rsidRPr="0066125A" w14:paraId="432578D0" w14:textId="77777777" w:rsidTr="00CB0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EA52E54" w14:textId="77777777" w:rsidR="0066125A" w:rsidRPr="0066125A" w:rsidRDefault="0066125A" w:rsidP="00AC1B09">
            <w:r w:rsidRPr="0066125A">
              <w:t>Section</w:t>
            </w:r>
          </w:p>
        </w:tc>
        <w:tc>
          <w:tcPr>
            <w:tcW w:w="1841" w:type="dxa"/>
          </w:tcPr>
          <w:p w14:paraId="31EF23E2" w14:textId="204EC55E" w:rsidR="0066125A" w:rsidRPr="0066125A" w:rsidRDefault="0066125A" w:rsidP="00AC1B09">
            <w:pPr>
              <w:cnfStyle w:val="100000000000" w:firstRow="1" w:lastRow="0" w:firstColumn="0" w:lastColumn="0" w:oddVBand="0" w:evenVBand="0" w:oddHBand="0" w:evenHBand="0" w:firstRowFirstColumn="0" w:firstRowLastColumn="0" w:lastRowFirstColumn="0" w:lastRowLastColumn="0"/>
            </w:pPr>
            <w:r>
              <w:t>Answer</w:t>
            </w:r>
          </w:p>
        </w:tc>
        <w:tc>
          <w:tcPr>
            <w:tcW w:w="0" w:type="auto"/>
          </w:tcPr>
          <w:p w14:paraId="3E406700" w14:textId="36CA9367" w:rsidR="0066125A" w:rsidRPr="0066125A" w:rsidRDefault="0066125A" w:rsidP="00AC1B09">
            <w:pPr>
              <w:cnfStyle w:val="100000000000" w:firstRow="1" w:lastRow="0" w:firstColumn="0" w:lastColumn="0" w:oddVBand="0" w:evenVBand="0" w:oddHBand="0" w:evenHBand="0" w:firstRowFirstColumn="0" w:firstRowLastColumn="0" w:lastRowFirstColumn="0" w:lastRowLastColumn="0"/>
            </w:pPr>
            <w:r>
              <w:t xml:space="preserve">Answer with a </w:t>
            </w:r>
            <w:r w:rsidRPr="0066125A">
              <w:t>tick (</w:t>
            </w:r>
            <w:r w:rsidRPr="0066125A">
              <w:rPr>
                <w:rFonts w:ascii="Segoe UI Emoji" w:hAnsi="Segoe UI Emoji" w:cs="Segoe UI Emoji"/>
              </w:rPr>
              <w:t>✔️</w:t>
            </w:r>
            <w:r w:rsidRPr="0066125A">
              <w:t>)</w:t>
            </w:r>
            <w:r>
              <w:t xml:space="preserve"> or a </w:t>
            </w:r>
            <w:r w:rsidRPr="0066125A">
              <w:t>cross (</w:t>
            </w:r>
            <w:r w:rsidRPr="0066125A">
              <w:rPr>
                <w:rFonts w:ascii="Segoe UI Emoji" w:hAnsi="Segoe UI Emoji" w:cs="Segoe UI Emoji"/>
              </w:rPr>
              <w:t>❌</w:t>
            </w:r>
            <w:r w:rsidRPr="0066125A">
              <w:t>)</w:t>
            </w:r>
          </w:p>
        </w:tc>
        <w:tc>
          <w:tcPr>
            <w:tcW w:w="0" w:type="auto"/>
          </w:tcPr>
          <w:p w14:paraId="19FABCB0" w14:textId="77777777" w:rsidR="0066125A" w:rsidRPr="0066125A" w:rsidRDefault="0066125A" w:rsidP="00AC1B09">
            <w:pPr>
              <w:cnfStyle w:val="100000000000" w:firstRow="1" w:lastRow="0" w:firstColumn="0" w:lastColumn="0" w:oddVBand="0" w:evenVBand="0" w:oddHBand="0" w:evenHBand="0" w:firstRowFirstColumn="0" w:firstRowLastColumn="0" w:lastRowFirstColumn="0" w:lastRowLastColumn="0"/>
            </w:pPr>
            <w:r w:rsidRPr="0066125A">
              <w:t>Comments / Notes</w:t>
            </w:r>
          </w:p>
        </w:tc>
      </w:tr>
      <w:tr w:rsidR="0066125A" w:rsidRPr="0066125A" w14:paraId="0CD257DA"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1C809B4B" w14:textId="14AD9C2B" w:rsidR="0066125A" w:rsidRPr="00CB08F7" w:rsidRDefault="0066125A" w:rsidP="00AC1B09">
            <w:r w:rsidRPr="00CB08F7">
              <w:t>1. Cash Flow Management</w:t>
            </w:r>
          </w:p>
        </w:tc>
      </w:tr>
      <w:tr w:rsidR="0066125A" w:rsidRPr="0066125A" w14:paraId="08EAFD25"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C81043C" w14:textId="77777777" w:rsidR="0066125A" w:rsidRPr="00CB08F7" w:rsidRDefault="0066125A" w:rsidP="00AC1B09">
            <w:pPr>
              <w:rPr>
                <w:b w:val="0"/>
                <w:bCs w:val="0"/>
              </w:rPr>
            </w:pPr>
            <w:r w:rsidRPr="00CB08F7">
              <w:rPr>
                <w:b w:val="0"/>
                <w:bCs w:val="0"/>
              </w:rPr>
              <w:t>Is there a positive cash flow every month?</w:t>
            </w:r>
          </w:p>
        </w:tc>
        <w:tc>
          <w:tcPr>
            <w:tcW w:w="1841" w:type="dxa"/>
          </w:tcPr>
          <w:p w14:paraId="7C8C5AE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F88E395" w14:textId="328AEA9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A7440E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04E5A939"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39FE2765" w14:textId="77777777" w:rsidR="0066125A" w:rsidRPr="00CB08F7" w:rsidRDefault="0066125A" w:rsidP="00AC1B09">
            <w:pPr>
              <w:rPr>
                <w:b w:val="0"/>
                <w:bCs w:val="0"/>
              </w:rPr>
            </w:pPr>
            <w:r w:rsidRPr="00CB08F7">
              <w:rPr>
                <w:b w:val="0"/>
                <w:bCs w:val="0"/>
              </w:rPr>
              <w:t>Do you regularly monitor cash inflows and outflows?</w:t>
            </w:r>
          </w:p>
        </w:tc>
        <w:tc>
          <w:tcPr>
            <w:tcW w:w="1841" w:type="dxa"/>
          </w:tcPr>
          <w:p w14:paraId="663A14F2"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D427E26" w14:textId="1656432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75C8EF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3851B04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9999D1C" w14:textId="77777777" w:rsidR="0066125A" w:rsidRPr="00CB08F7" w:rsidRDefault="0066125A" w:rsidP="00AC1B09">
            <w:pPr>
              <w:rPr>
                <w:b w:val="0"/>
                <w:bCs w:val="0"/>
              </w:rPr>
            </w:pPr>
            <w:r w:rsidRPr="00CB08F7">
              <w:rPr>
                <w:b w:val="0"/>
                <w:bCs w:val="0"/>
              </w:rPr>
              <w:t>Do you have a cash reserve that can cover 3-6 months of operating expenses?</w:t>
            </w:r>
          </w:p>
        </w:tc>
        <w:tc>
          <w:tcPr>
            <w:tcW w:w="1841" w:type="dxa"/>
          </w:tcPr>
          <w:p w14:paraId="152D3E3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3B8DEB6" w14:textId="065AEDA9"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22CB611"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62D44DBB"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30E532D8" w14:textId="77777777" w:rsidR="0066125A" w:rsidRPr="00CB08F7" w:rsidRDefault="0066125A" w:rsidP="00AC1B09">
            <w:pPr>
              <w:rPr>
                <w:b w:val="0"/>
                <w:bCs w:val="0"/>
              </w:rPr>
            </w:pPr>
            <w:r w:rsidRPr="00CB08F7">
              <w:rPr>
                <w:b w:val="0"/>
                <w:bCs w:val="0"/>
              </w:rPr>
              <w:t>Are you able to pay bills and salaries on time without delay?</w:t>
            </w:r>
          </w:p>
        </w:tc>
        <w:tc>
          <w:tcPr>
            <w:tcW w:w="1841" w:type="dxa"/>
          </w:tcPr>
          <w:p w14:paraId="63DC5D2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7EDEB4C" w14:textId="695C329A"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DD44127"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A699CD1"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2C802073" w14:textId="37053E88" w:rsidR="0066125A" w:rsidRPr="00CB08F7" w:rsidRDefault="0066125A" w:rsidP="00AC1B09">
            <w:r w:rsidRPr="00CB08F7">
              <w:t>2. Profitability</w:t>
            </w:r>
          </w:p>
        </w:tc>
      </w:tr>
      <w:tr w:rsidR="0066125A" w:rsidRPr="0066125A" w14:paraId="72F7B18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50B1CAE0" w14:textId="77777777" w:rsidR="0066125A" w:rsidRPr="00CB08F7" w:rsidRDefault="0066125A" w:rsidP="00AC1B09">
            <w:pPr>
              <w:rPr>
                <w:b w:val="0"/>
                <w:bCs w:val="0"/>
              </w:rPr>
            </w:pPr>
            <w:r w:rsidRPr="00CB08F7">
              <w:rPr>
                <w:b w:val="0"/>
                <w:bCs w:val="0"/>
              </w:rPr>
              <w:t>Are your gross and net profit margins stable or increasing?</w:t>
            </w:r>
          </w:p>
        </w:tc>
        <w:tc>
          <w:tcPr>
            <w:tcW w:w="1841" w:type="dxa"/>
          </w:tcPr>
          <w:p w14:paraId="4FC0E21E"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5AF8492" w14:textId="110E1F5B"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5C49E3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7EC18379"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23633FD2" w14:textId="77777777" w:rsidR="0066125A" w:rsidRPr="00CB08F7" w:rsidRDefault="0066125A" w:rsidP="00AC1B09">
            <w:pPr>
              <w:rPr>
                <w:b w:val="0"/>
                <w:bCs w:val="0"/>
              </w:rPr>
            </w:pPr>
            <w:r w:rsidRPr="00CB08F7">
              <w:rPr>
                <w:b w:val="0"/>
                <w:bCs w:val="0"/>
              </w:rPr>
              <w:t>Do you regularly review your profit margins by product/service?</w:t>
            </w:r>
          </w:p>
        </w:tc>
        <w:tc>
          <w:tcPr>
            <w:tcW w:w="1841" w:type="dxa"/>
          </w:tcPr>
          <w:p w14:paraId="31942DC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CAD5156" w14:textId="65D59EA1"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A905960"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01CB55C6"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60DDC3B9" w14:textId="77777777" w:rsidR="0066125A" w:rsidRPr="00CB08F7" w:rsidRDefault="0066125A" w:rsidP="00AC1B09">
            <w:pPr>
              <w:rPr>
                <w:b w:val="0"/>
                <w:bCs w:val="0"/>
              </w:rPr>
            </w:pPr>
            <w:r w:rsidRPr="00CB08F7">
              <w:rPr>
                <w:b w:val="0"/>
                <w:bCs w:val="0"/>
              </w:rPr>
              <w:t>Are operating expenses under control relative to revenue?</w:t>
            </w:r>
          </w:p>
        </w:tc>
        <w:tc>
          <w:tcPr>
            <w:tcW w:w="1841" w:type="dxa"/>
          </w:tcPr>
          <w:p w14:paraId="36AA795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4FD85A6" w14:textId="4F3365A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30E973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7C14943"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0A64306" w14:textId="77777777" w:rsidR="0066125A" w:rsidRPr="00CB08F7" w:rsidRDefault="0066125A" w:rsidP="00AC1B09">
            <w:pPr>
              <w:rPr>
                <w:b w:val="0"/>
                <w:bCs w:val="0"/>
              </w:rPr>
            </w:pPr>
            <w:r w:rsidRPr="00CB08F7">
              <w:rPr>
                <w:b w:val="0"/>
                <w:bCs w:val="0"/>
              </w:rPr>
              <w:t>Has your business achieved its profit goals for the past year?</w:t>
            </w:r>
          </w:p>
        </w:tc>
        <w:tc>
          <w:tcPr>
            <w:tcW w:w="1841" w:type="dxa"/>
          </w:tcPr>
          <w:p w14:paraId="356642EE"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F2277B5" w14:textId="01CF5F02"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36729F4"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25746E70"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09232CA5" w14:textId="04472E93" w:rsidR="0066125A" w:rsidRPr="00CB08F7" w:rsidRDefault="0066125A" w:rsidP="00AC1B09">
            <w:r w:rsidRPr="00CB08F7">
              <w:t>3. Accounts Receivable</w:t>
            </w:r>
          </w:p>
        </w:tc>
      </w:tr>
      <w:tr w:rsidR="0066125A" w:rsidRPr="0066125A" w14:paraId="28DD8E0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EBD96E0" w14:textId="77777777" w:rsidR="0066125A" w:rsidRPr="00CB08F7" w:rsidRDefault="0066125A" w:rsidP="00AC1B09">
            <w:pPr>
              <w:rPr>
                <w:b w:val="0"/>
                <w:bCs w:val="0"/>
              </w:rPr>
            </w:pPr>
            <w:r w:rsidRPr="00CB08F7">
              <w:rPr>
                <w:b w:val="0"/>
                <w:bCs w:val="0"/>
              </w:rPr>
              <w:t>Do you have a clear process for invoicing clients and following up on payments?</w:t>
            </w:r>
          </w:p>
        </w:tc>
        <w:tc>
          <w:tcPr>
            <w:tcW w:w="1841" w:type="dxa"/>
          </w:tcPr>
          <w:p w14:paraId="4A52078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7F8E046" w14:textId="1DFA325B"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C09A3C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667EF6E1"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569F1A08" w14:textId="77777777" w:rsidR="0066125A" w:rsidRPr="00CB08F7" w:rsidRDefault="0066125A" w:rsidP="00AC1B09">
            <w:pPr>
              <w:rPr>
                <w:b w:val="0"/>
                <w:bCs w:val="0"/>
              </w:rPr>
            </w:pPr>
            <w:r w:rsidRPr="00CB08F7">
              <w:rPr>
                <w:b w:val="0"/>
                <w:bCs w:val="0"/>
              </w:rPr>
              <w:t>Are the majority of your receivables collected within 30 days?</w:t>
            </w:r>
          </w:p>
        </w:tc>
        <w:tc>
          <w:tcPr>
            <w:tcW w:w="1841" w:type="dxa"/>
          </w:tcPr>
          <w:p w14:paraId="30B67D2C"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3ECD9C6" w14:textId="226A825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2ED5914"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17E36D47"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2FD212CC" w14:textId="77777777" w:rsidR="0066125A" w:rsidRPr="00CB08F7" w:rsidRDefault="0066125A" w:rsidP="00AC1B09">
            <w:pPr>
              <w:rPr>
                <w:b w:val="0"/>
                <w:bCs w:val="0"/>
              </w:rPr>
            </w:pPr>
            <w:r w:rsidRPr="00CB08F7">
              <w:rPr>
                <w:b w:val="0"/>
                <w:bCs w:val="0"/>
              </w:rPr>
              <w:t>Do you monitor aging receivables and follow up on overdue accounts?</w:t>
            </w:r>
          </w:p>
        </w:tc>
        <w:tc>
          <w:tcPr>
            <w:tcW w:w="1841" w:type="dxa"/>
          </w:tcPr>
          <w:p w14:paraId="2927ECA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BAECCFB" w14:textId="6B16D65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E6D0847"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330A24D2"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AE3FC56" w14:textId="77777777" w:rsidR="0066125A" w:rsidRPr="00CB08F7" w:rsidRDefault="0066125A" w:rsidP="00AC1B09">
            <w:pPr>
              <w:rPr>
                <w:b w:val="0"/>
                <w:bCs w:val="0"/>
              </w:rPr>
            </w:pPr>
            <w:r w:rsidRPr="00CB08F7">
              <w:rPr>
                <w:b w:val="0"/>
                <w:bCs w:val="0"/>
              </w:rPr>
              <w:t>Is the percentage of bad debts below industry norms?</w:t>
            </w:r>
          </w:p>
        </w:tc>
        <w:tc>
          <w:tcPr>
            <w:tcW w:w="1841" w:type="dxa"/>
          </w:tcPr>
          <w:p w14:paraId="675423E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1F2BC73" w14:textId="66298AD0"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85EAC71"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338FC068"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54755020" w14:textId="714308D9" w:rsidR="0066125A" w:rsidRPr="00CB08F7" w:rsidRDefault="0066125A" w:rsidP="00AC1B09">
            <w:r w:rsidRPr="00CB08F7">
              <w:t>4. Accounts Payable</w:t>
            </w:r>
          </w:p>
        </w:tc>
      </w:tr>
      <w:tr w:rsidR="0066125A" w:rsidRPr="0066125A" w14:paraId="44F5076B"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2CD51506" w14:textId="77777777" w:rsidR="0066125A" w:rsidRPr="00CB08F7" w:rsidRDefault="0066125A" w:rsidP="00AC1B09">
            <w:pPr>
              <w:rPr>
                <w:b w:val="0"/>
                <w:bCs w:val="0"/>
              </w:rPr>
            </w:pPr>
            <w:r w:rsidRPr="00CB08F7">
              <w:rPr>
                <w:b w:val="0"/>
                <w:bCs w:val="0"/>
              </w:rPr>
              <w:t>Are you paying suppliers within agreed terms?</w:t>
            </w:r>
          </w:p>
        </w:tc>
        <w:tc>
          <w:tcPr>
            <w:tcW w:w="1841" w:type="dxa"/>
          </w:tcPr>
          <w:p w14:paraId="0594465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45B7C88" w14:textId="62BF4B3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ADE8082"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7347FDB0"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72A6805" w14:textId="5C94C4CC" w:rsidR="0066125A" w:rsidRPr="00CB08F7" w:rsidRDefault="0066125A" w:rsidP="00AC1B09">
            <w:pPr>
              <w:rPr>
                <w:b w:val="0"/>
                <w:bCs w:val="0"/>
              </w:rPr>
            </w:pPr>
            <w:r w:rsidRPr="00CB08F7">
              <w:rPr>
                <w:b w:val="0"/>
                <w:bCs w:val="0"/>
              </w:rPr>
              <w:t xml:space="preserve">Do you negotiate </w:t>
            </w:r>
            <w:r w:rsidRPr="00CB08F7">
              <w:rPr>
                <w:b w:val="0"/>
                <w:bCs w:val="0"/>
              </w:rPr>
              <w:t>favourable</w:t>
            </w:r>
            <w:r w:rsidRPr="00CB08F7">
              <w:rPr>
                <w:b w:val="0"/>
                <w:bCs w:val="0"/>
              </w:rPr>
              <w:t xml:space="preserve"> payment terms with suppliers?</w:t>
            </w:r>
          </w:p>
        </w:tc>
        <w:tc>
          <w:tcPr>
            <w:tcW w:w="1841" w:type="dxa"/>
          </w:tcPr>
          <w:p w14:paraId="00E53A9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5069F14" w14:textId="5FB56E45"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61C35C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70B98A11"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2BDC4672" w14:textId="77777777" w:rsidR="0066125A" w:rsidRPr="00CB08F7" w:rsidRDefault="0066125A" w:rsidP="00AC1B09">
            <w:pPr>
              <w:rPr>
                <w:b w:val="0"/>
                <w:bCs w:val="0"/>
              </w:rPr>
            </w:pPr>
            <w:r w:rsidRPr="00CB08F7">
              <w:rPr>
                <w:b w:val="0"/>
                <w:bCs w:val="0"/>
              </w:rPr>
              <w:t>Are there no overdue or unpaid bills causing penalties or interest charges?</w:t>
            </w:r>
          </w:p>
        </w:tc>
        <w:tc>
          <w:tcPr>
            <w:tcW w:w="1841" w:type="dxa"/>
          </w:tcPr>
          <w:p w14:paraId="3C87407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BC189F3" w14:textId="4E543F7B"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BC78802"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38169E0"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1A4A0453" w14:textId="77777777" w:rsidR="0066125A" w:rsidRPr="00CB08F7" w:rsidRDefault="0066125A" w:rsidP="00AC1B09">
            <w:pPr>
              <w:rPr>
                <w:b w:val="0"/>
                <w:bCs w:val="0"/>
              </w:rPr>
            </w:pPr>
            <w:r w:rsidRPr="00CB08F7">
              <w:rPr>
                <w:b w:val="0"/>
                <w:bCs w:val="0"/>
              </w:rPr>
              <w:t>Is your accounts payable process automated or efficient?</w:t>
            </w:r>
          </w:p>
          <w:p w14:paraId="735EAF19" w14:textId="77777777" w:rsidR="0066125A" w:rsidRDefault="0066125A" w:rsidP="00AC1B09"/>
          <w:p w14:paraId="746C5F26" w14:textId="77777777" w:rsidR="00C23AB1" w:rsidRDefault="00C23AB1" w:rsidP="00AC1B09"/>
          <w:p w14:paraId="0315E422" w14:textId="77777777" w:rsidR="00C23AB1" w:rsidRPr="00CB08F7" w:rsidRDefault="00C23AB1" w:rsidP="00AC1B09">
            <w:pPr>
              <w:rPr>
                <w:b w:val="0"/>
                <w:bCs w:val="0"/>
              </w:rPr>
            </w:pPr>
          </w:p>
          <w:p w14:paraId="77C446DA" w14:textId="77777777" w:rsidR="0066125A" w:rsidRPr="00CB08F7" w:rsidRDefault="0066125A" w:rsidP="00AC1B09">
            <w:pPr>
              <w:rPr>
                <w:b w:val="0"/>
                <w:bCs w:val="0"/>
              </w:rPr>
            </w:pPr>
          </w:p>
          <w:p w14:paraId="18F2AA1C" w14:textId="77777777" w:rsidR="0066125A" w:rsidRPr="00CB08F7" w:rsidRDefault="0066125A" w:rsidP="00AC1B09">
            <w:pPr>
              <w:rPr>
                <w:b w:val="0"/>
                <w:bCs w:val="0"/>
              </w:rPr>
            </w:pPr>
          </w:p>
        </w:tc>
        <w:tc>
          <w:tcPr>
            <w:tcW w:w="1841" w:type="dxa"/>
          </w:tcPr>
          <w:p w14:paraId="3074B86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8D44003" w14:textId="1114398A"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4065F4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791C814C"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6193AB39" w14:textId="0EE10252" w:rsidR="0066125A" w:rsidRPr="00CB08F7" w:rsidRDefault="0066125A" w:rsidP="00AC1B09">
            <w:r w:rsidRPr="00CB08F7">
              <w:lastRenderedPageBreak/>
              <w:t>5. Budgeting and Forecasting</w:t>
            </w:r>
          </w:p>
        </w:tc>
      </w:tr>
      <w:tr w:rsidR="0066125A" w:rsidRPr="0066125A" w14:paraId="0257F012"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55992769" w14:textId="77777777" w:rsidR="0066125A" w:rsidRPr="00CB08F7" w:rsidRDefault="0066125A" w:rsidP="00AC1B09">
            <w:pPr>
              <w:rPr>
                <w:b w:val="0"/>
                <w:bCs w:val="0"/>
              </w:rPr>
            </w:pPr>
            <w:r w:rsidRPr="00CB08F7">
              <w:rPr>
                <w:b w:val="0"/>
                <w:bCs w:val="0"/>
              </w:rPr>
              <w:t>Do you have an annual budget and regularly update it?</w:t>
            </w:r>
          </w:p>
        </w:tc>
        <w:tc>
          <w:tcPr>
            <w:tcW w:w="1841" w:type="dxa"/>
          </w:tcPr>
          <w:p w14:paraId="6F89C91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3F3C741" w14:textId="4FF00D2B"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68E762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6589CE4A"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2A1889B" w14:textId="77777777" w:rsidR="0066125A" w:rsidRPr="00CB08F7" w:rsidRDefault="0066125A" w:rsidP="00AC1B09">
            <w:pPr>
              <w:rPr>
                <w:b w:val="0"/>
                <w:bCs w:val="0"/>
              </w:rPr>
            </w:pPr>
            <w:r w:rsidRPr="00CB08F7">
              <w:rPr>
                <w:b w:val="0"/>
                <w:bCs w:val="0"/>
              </w:rPr>
              <w:t>Are actual results compared to the budget on a regular basis?</w:t>
            </w:r>
          </w:p>
        </w:tc>
        <w:tc>
          <w:tcPr>
            <w:tcW w:w="1841" w:type="dxa"/>
          </w:tcPr>
          <w:p w14:paraId="0A02604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8345696" w14:textId="473600A3"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13190B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6FF9114A"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2BBD8DA" w14:textId="77777777" w:rsidR="0066125A" w:rsidRPr="00CB08F7" w:rsidRDefault="0066125A" w:rsidP="00AC1B09">
            <w:pPr>
              <w:rPr>
                <w:b w:val="0"/>
                <w:bCs w:val="0"/>
              </w:rPr>
            </w:pPr>
            <w:r w:rsidRPr="00CB08F7">
              <w:rPr>
                <w:b w:val="0"/>
                <w:bCs w:val="0"/>
              </w:rPr>
              <w:t>Do you prepare monthly or quarterly financial forecasts?</w:t>
            </w:r>
          </w:p>
        </w:tc>
        <w:tc>
          <w:tcPr>
            <w:tcW w:w="1841" w:type="dxa"/>
          </w:tcPr>
          <w:p w14:paraId="2B7B250C"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E490EF5" w14:textId="7DC35B22"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F23EAF2"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0C34EBA8"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411939BF" w14:textId="77777777" w:rsidR="0066125A" w:rsidRPr="00CB08F7" w:rsidRDefault="0066125A" w:rsidP="00AC1B09">
            <w:pPr>
              <w:rPr>
                <w:b w:val="0"/>
                <w:bCs w:val="0"/>
              </w:rPr>
            </w:pPr>
            <w:r w:rsidRPr="00CB08F7">
              <w:rPr>
                <w:b w:val="0"/>
                <w:bCs w:val="0"/>
              </w:rPr>
              <w:t>Do you adjust spending based on forecasted revenues and cash flow?</w:t>
            </w:r>
          </w:p>
        </w:tc>
        <w:tc>
          <w:tcPr>
            <w:tcW w:w="1841" w:type="dxa"/>
          </w:tcPr>
          <w:p w14:paraId="7FC9239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2670B1B" w14:textId="4A8C1319"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EB1F5F0"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2F6332A9"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3B7FC2DC" w14:textId="5A034A60" w:rsidR="0066125A" w:rsidRPr="00CB08F7" w:rsidRDefault="0066125A" w:rsidP="00AC1B09">
            <w:r w:rsidRPr="00CB08F7">
              <w:t>6. Debt Management</w:t>
            </w:r>
          </w:p>
        </w:tc>
      </w:tr>
      <w:tr w:rsidR="0066125A" w:rsidRPr="0066125A" w14:paraId="2A3B6A8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B9B54D7" w14:textId="77777777" w:rsidR="0066125A" w:rsidRPr="00CB08F7" w:rsidRDefault="0066125A" w:rsidP="00AC1B09">
            <w:pPr>
              <w:rPr>
                <w:b w:val="0"/>
                <w:bCs w:val="0"/>
              </w:rPr>
            </w:pPr>
            <w:r w:rsidRPr="00CB08F7">
              <w:rPr>
                <w:b w:val="0"/>
                <w:bCs w:val="0"/>
              </w:rPr>
              <w:t>Are your debt levels manageable relative to your cash flow?</w:t>
            </w:r>
          </w:p>
        </w:tc>
        <w:tc>
          <w:tcPr>
            <w:tcW w:w="1841" w:type="dxa"/>
          </w:tcPr>
          <w:p w14:paraId="61126E9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B2A1A7C" w14:textId="7AC587B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BA4BED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03C67EB0"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44734850" w14:textId="77777777" w:rsidR="0066125A" w:rsidRPr="00CB08F7" w:rsidRDefault="0066125A" w:rsidP="00AC1B09">
            <w:pPr>
              <w:rPr>
                <w:b w:val="0"/>
                <w:bCs w:val="0"/>
              </w:rPr>
            </w:pPr>
            <w:r w:rsidRPr="00CB08F7">
              <w:rPr>
                <w:b w:val="0"/>
                <w:bCs w:val="0"/>
              </w:rPr>
              <w:t>Are you able to meet all debt repayment obligations without stress?</w:t>
            </w:r>
          </w:p>
        </w:tc>
        <w:tc>
          <w:tcPr>
            <w:tcW w:w="1841" w:type="dxa"/>
          </w:tcPr>
          <w:p w14:paraId="15A9FB8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5235B69" w14:textId="06F444F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99E94FC"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3273774F"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0F6D211" w14:textId="77777777" w:rsidR="0066125A" w:rsidRPr="00CB08F7" w:rsidRDefault="0066125A" w:rsidP="00AC1B09">
            <w:pPr>
              <w:rPr>
                <w:b w:val="0"/>
                <w:bCs w:val="0"/>
              </w:rPr>
            </w:pPr>
            <w:r w:rsidRPr="00CB08F7">
              <w:rPr>
                <w:b w:val="0"/>
                <w:bCs w:val="0"/>
              </w:rPr>
              <w:t>Do you have a strategy to reduce or pay off debt?</w:t>
            </w:r>
          </w:p>
        </w:tc>
        <w:tc>
          <w:tcPr>
            <w:tcW w:w="1841" w:type="dxa"/>
          </w:tcPr>
          <w:p w14:paraId="47E5D5D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749F9D0" w14:textId="64063DF3"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403021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1296DC95"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12B4D477" w14:textId="77777777" w:rsidR="0066125A" w:rsidRPr="00CB08F7" w:rsidRDefault="0066125A" w:rsidP="00AC1B09">
            <w:pPr>
              <w:rPr>
                <w:b w:val="0"/>
                <w:bCs w:val="0"/>
              </w:rPr>
            </w:pPr>
            <w:r w:rsidRPr="00CB08F7">
              <w:rPr>
                <w:b w:val="0"/>
                <w:bCs w:val="0"/>
              </w:rPr>
              <w:t>Are your interest rates on loans or credit lines competitive?</w:t>
            </w:r>
          </w:p>
        </w:tc>
        <w:tc>
          <w:tcPr>
            <w:tcW w:w="1841" w:type="dxa"/>
          </w:tcPr>
          <w:p w14:paraId="3E4786A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904F7E6" w14:textId="5E837009"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D8A02B6"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59C4A693"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1A94CE8D" w14:textId="0A642555" w:rsidR="0066125A" w:rsidRPr="00CB08F7" w:rsidRDefault="0066125A" w:rsidP="00AC1B09">
            <w:r w:rsidRPr="00CB08F7">
              <w:t>7. Profit &amp; Loss (P&amp;L) Management</w:t>
            </w:r>
          </w:p>
        </w:tc>
      </w:tr>
      <w:tr w:rsidR="0066125A" w:rsidRPr="0066125A" w14:paraId="1C42DB3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68374DCF" w14:textId="77777777" w:rsidR="0066125A" w:rsidRPr="00CB08F7" w:rsidRDefault="0066125A" w:rsidP="00AC1B09">
            <w:pPr>
              <w:rPr>
                <w:b w:val="0"/>
                <w:bCs w:val="0"/>
              </w:rPr>
            </w:pPr>
            <w:r w:rsidRPr="00CB08F7">
              <w:rPr>
                <w:b w:val="0"/>
                <w:bCs w:val="0"/>
              </w:rPr>
              <w:t>Do you review P&amp;L statements on a monthly basis?</w:t>
            </w:r>
          </w:p>
        </w:tc>
        <w:tc>
          <w:tcPr>
            <w:tcW w:w="1841" w:type="dxa"/>
          </w:tcPr>
          <w:p w14:paraId="2CB0FA6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C842DF2" w14:textId="736E048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07B10DD"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33DFAC2"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4BE14451" w14:textId="77777777" w:rsidR="0066125A" w:rsidRPr="00CB08F7" w:rsidRDefault="0066125A" w:rsidP="00AC1B09">
            <w:pPr>
              <w:rPr>
                <w:b w:val="0"/>
                <w:bCs w:val="0"/>
              </w:rPr>
            </w:pPr>
            <w:r w:rsidRPr="00CB08F7">
              <w:rPr>
                <w:b w:val="0"/>
                <w:bCs w:val="0"/>
              </w:rPr>
              <w:t>Are you able to identify trends in revenue and expenses?</w:t>
            </w:r>
          </w:p>
        </w:tc>
        <w:tc>
          <w:tcPr>
            <w:tcW w:w="1841" w:type="dxa"/>
          </w:tcPr>
          <w:p w14:paraId="1C06C81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B3807EE" w14:textId="5EB0812A"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5C35FC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632969A"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3BC9B76C" w14:textId="77777777" w:rsidR="0066125A" w:rsidRPr="00CB08F7" w:rsidRDefault="0066125A" w:rsidP="00AC1B09">
            <w:pPr>
              <w:rPr>
                <w:b w:val="0"/>
                <w:bCs w:val="0"/>
              </w:rPr>
            </w:pPr>
            <w:r w:rsidRPr="00CB08F7">
              <w:rPr>
                <w:b w:val="0"/>
                <w:bCs w:val="0"/>
              </w:rPr>
              <w:t>Is your P&amp;L statement showing a consistent net profit?</w:t>
            </w:r>
          </w:p>
        </w:tc>
        <w:tc>
          <w:tcPr>
            <w:tcW w:w="1841" w:type="dxa"/>
          </w:tcPr>
          <w:p w14:paraId="448E86F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ADDB988" w14:textId="34580518"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46DDFE1"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3B95CE9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1DC85FF3" w14:textId="77777777" w:rsidR="0066125A" w:rsidRPr="00CB08F7" w:rsidRDefault="0066125A" w:rsidP="00AC1B09">
            <w:pPr>
              <w:rPr>
                <w:b w:val="0"/>
                <w:bCs w:val="0"/>
              </w:rPr>
            </w:pPr>
            <w:r w:rsidRPr="00CB08F7">
              <w:rPr>
                <w:b w:val="0"/>
                <w:bCs w:val="0"/>
              </w:rPr>
              <w:t>Are your operating expenses aligned with your revenue growth?</w:t>
            </w:r>
          </w:p>
        </w:tc>
        <w:tc>
          <w:tcPr>
            <w:tcW w:w="1841" w:type="dxa"/>
          </w:tcPr>
          <w:p w14:paraId="2B15A420"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84637F6" w14:textId="2FC84595"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2AD40A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9965BD" w:rsidRPr="0066125A" w14:paraId="621DD602"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44FABC7D" w14:textId="0B26DB68" w:rsidR="009965BD" w:rsidRPr="00CB08F7" w:rsidRDefault="009965BD" w:rsidP="00AC1B09">
            <w:r w:rsidRPr="00CB08F7">
              <w:t>8. Tax Compliance</w:t>
            </w:r>
          </w:p>
        </w:tc>
      </w:tr>
      <w:tr w:rsidR="0066125A" w:rsidRPr="0066125A" w14:paraId="6FD97053"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2DA7F952" w14:textId="77777777" w:rsidR="0066125A" w:rsidRPr="00CB08F7" w:rsidRDefault="0066125A" w:rsidP="00AC1B09">
            <w:pPr>
              <w:rPr>
                <w:b w:val="0"/>
                <w:bCs w:val="0"/>
              </w:rPr>
            </w:pPr>
            <w:r w:rsidRPr="00CB08F7">
              <w:rPr>
                <w:b w:val="0"/>
                <w:bCs w:val="0"/>
              </w:rPr>
              <w:t>Are you up-to-date with all tax filings (corporate, VAT, payroll)?</w:t>
            </w:r>
          </w:p>
        </w:tc>
        <w:tc>
          <w:tcPr>
            <w:tcW w:w="1841" w:type="dxa"/>
          </w:tcPr>
          <w:p w14:paraId="20149C87"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1C5A36F" w14:textId="31223321"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205494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C3E7AEE"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3B71532" w14:textId="77777777" w:rsidR="0066125A" w:rsidRPr="00CB08F7" w:rsidRDefault="0066125A" w:rsidP="00AC1B09">
            <w:pPr>
              <w:rPr>
                <w:b w:val="0"/>
                <w:bCs w:val="0"/>
              </w:rPr>
            </w:pPr>
            <w:r w:rsidRPr="00CB08F7">
              <w:rPr>
                <w:b w:val="0"/>
                <w:bCs w:val="0"/>
              </w:rPr>
              <w:t>Are you setting aside enough money to meet tax obligations?</w:t>
            </w:r>
          </w:p>
        </w:tc>
        <w:tc>
          <w:tcPr>
            <w:tcW w:w="1841" w:type="dxa"/>
          </w:tcPr>
          <w:p w14:paraId="21B4C827"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F6F415B" w14:textId="08105634"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2B59C6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310D8F30"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13FECFEF" w14:textId="77777777" w:rsidR="0066125A" w:rsidRPr="00CB08F7" w:rsidRDefault="0066125A" w:rsidP="00AC1B09">
            <w:pPr>
              <w:rPr>
                <w:b w:val="0"/>
                <w:bCs w:val="0"/>
              </w:rPr>
            </w:pPr>
            <w:r w:rsidRPr="00CB08F7">
              <w:rPr>
                <w:b w:val="0"/>
                <w:bCs w:val="0"/>
              </w:rPr>
              <w:t>Have you taken advantage of any available tax deductions or credits?</w:t>
            </w:r>
          </w:p>
        </w:tc>
        <w:tc>
          <w:tcPr>
            <w:tcW w:w="1841" w:type="dxa"/>
          </w:tcPr>
          <w:p w14:paraId="317BC4A3"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4337F9F" w14:textId="75C7BADD"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052BC4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4EEEC3E7"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03B0278" w14:textId="77777777" w:rsidR="0066125A" w:rsidRPr="00CB08F7" w:rsidRDefault="0066125A" w:rsidP="00AC1B09">
            <w:pPr>
              <w:rPr>
                <w:b w:val="0"/>
                <w:bCs w:val="0"/>
              </w:rPr>
            </w:pPr>
            <w:r w:rsidRPr="00CB08F7">
              <w:rPr>
                <w:b w:val="0"/>
                <w:bCs w:val="0"/>
              </w:rPr>
              <w:t>Do you consult with a tax professional to optimize tax efficiency?</w:t>
            </w:r>
          </w:p>
        </w:tc>
        <w:tc>
          <w:tcPr>
            <w:tcW w:w="1841" w:type="dxa"/>
          </w:tcPr>
          <w:p w14:paraId="22DAB43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B40C7A6" w14:textId="0A58B669"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0E8681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9965BD" w:rsidRPr="0066125A" w14:paraId="1889CB55"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63503EE5" w14:textId="7C27DD6B" w:rsidR="009965BD" w:rsidRPr="00CB08F7" w:rsidRDefault="009965BD" w:rsidP="00AC1B09">
            <w:r w:rsidRPr="00CB08F7">
              <w:t>9. Inventory Management (If Applicable)</w:t>
            </w:r>
          </w:p>
        </w:tc>
      </w:tr>
      <w:tr w:rsidR="0066125A" w:rsidRPr="0066125A" w14:paraId="0BB7483F"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94A442E" w14:textId="77777777" w:rsidR="0066125A" w:rsidRPr="00CB08F7" w:rsidRDefault="0066125A" w:rsidP="00AC1B09">
            <w:pPr>
              <w:rPr>
                <w:b w:val="0"/>
                <w:bCs w:val="0"/>
              </w:rPr>
            </w:pPr>
            <w:r w:rsidRPr="00CB08F7">
              <w:rPr>
                <w:b w:val="0"/>
                <w:bCs w:val="0"/>
              </w:rPr>
              <w:t>Is your inventory turnover rate healthy (not too fast or too slow)?</w:t>
            </w:r>
          </w:p>
        </w:tc>
        <w:tc>
          <w:tcPr>
            <w:tcW w:w="1841" w:type="dxa"/>
          </w:tcPr>
          <w:p w14:paraId="3126A3C7"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265E7EE" w14:textId="085A9305"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27C7592"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5BE9F498"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115B4313" w14:textId="77777777" w:rsidR="0066125A" w:rsidRPr="00CB08F7" w:rsidRDefault="0066125A" w:rsidP="00AC1B09">
            <w:pPr>
              <w:rPr>
                <w:b w:val="0"/>
                <w:bCs w:val="0"/>
              </w:rPr>
            </w:pPr>
            <w:r w:rsidRPr="00CB08F7">
              <w:rPr>
                <w:b w:val="0"/>
                <w:bCs w:val="0"/>
              </w:rPr>
              <w:t>Do you monitor and manage stock levels to avoid overstock or shortages?</w:t>
            </w:r>
          </w:p>
        </w:tc>
        <w:tc>
          <w:tcPr>
            <w:tcW w:w="1841" w:type="dxa"/>
          </w:tcPr>
          <w:p w14:paraId="7528ED7E"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E2BE074" w14:textId="15C6D520"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3D19FBD"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5746763F"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39594A61" w14:textId="77777777" w:rsidR="0066125A" w:rsidRPr="00CB08F7" w:rsidRDefault="0066125A" w:rsidP="00AC1B09">
            <w:pPr>
              <w:rPr>
                <w:b w:val="0"/>
                <w:bCs w:val="0"/>
              </w:rPr>
            </w:pPr>
            <w:r w:rsidRPr="00CB08F7">
              <w:rPr>
                <w:b w:val="0"/>
                <w:bCs w:val="0"/>
              </w:rPr>
              <w:t>Are you tracking the costs associated with holding inventory (e.g., warehousing)?</w:t>
            </w:r>
          </w:p>
        </w:tc>
        <w:tc>
          <w:tcPr>
            <w:tcW w:w="1841" w:type="dxa"/>
          </w:tcPr>
          <w:p w14:paraId="318738F1"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BA036E4" w14:textId="07EAE9D8"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4FA742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1512490C"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453341AD" w14:textId="77777777" w:rsidR="0066125A" w:rsidRPr="00CB08F7" w:rsidRDefault="0066125A" w:rsidP="00AC1B09">
            <w:pPr>
              <w:rPr>
                <w:b w:val="0"/>
                <w:bCs w:val="0"/>
              </w:rPr>
            </w:pPr>
            <w:r w:rsidRPr="00CB08F7">
              <w:rPr>
                <w:b w:val="0"/>
                <w:bCs w:val="0"/>
              </w:rPr>
              <w:lastRenderedPageBreak/>
              <w:t>Do you regularly review supplier performance and pricing?</w:t>
            </w:r>
          </w:p>
        </w:tc>
        <w:tc>
          <w:tcPr>
            <w:tcW w:w="1841" w:type="dxa"/>
          </w:tcPr>
          <w:p w14:paraId="5A6B6E2D"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666E9680" w14:textId="5A19C64E"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7F38A6D"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9965BD" w:rsidRPr="0066125A" w14:paraId="56303B16"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5EC8BE0F" w14:textId="5A38B6BB" w:rsidR="009965BD" w:rsidRPr="00CB08F7" w:rsidRDefault="009965BD" w:rsidP="00AC1B09">
            <w:r w:rsidRPr="00CB08F7">
              <w:t>10. Financial Reporting &amp; Analysis</w:t>
            </w:r>
          </w:p>
        </w:tc>
      </w:tr>
      <w:tr w:rsidR="0066125A" w:rsidRPr="0066125A" w14:paraId="4876AFDA"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13579B94" w14:textId="77777777" w:rsidR="0066125A" w:rsidRPr="00CB08F7" w:rsidRDefault="0066125A" w:rsidP="00AC1B09">
            <w:pPr>
              <w:rPr>
                <w:b w:val="0"/>
                <w:bCs w:val="0"/>
              </w:rPr>
            </w:pPr>
            <w:r w:rsidRPr="00CB08F7">
              <w:rPr>
                <w:b w:val="0"/>
                <w:bCs w:val="0"/>
              </w:rPr>
              <w:t>Do you generate regular financial reports (e.g., P&amp;L, balance sheet, cash flow)?</w:t>
            </w:r>
          </w:p>
        </w:tc>
        <w:tc>
          <w:tcPr>
            <w:tcW w:w="1841" w:type="dxa"/>
          </w:tcPr>
          <w:p w14:paraId="22F8356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725E346" w14:textId="29D97913"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9623ACC"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155BEEC1"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C450EE6" w14:textId="77777777" w:rsidR="0066125A" w:rsidRPr="00CB08F7" w:rsidRDefault="0066125A" w:rsidP="00AC1B09">
            <w:pPr>
              <w:rPr>
                <w:b w:val="0"/>
                <w:bCs w:val="0"/>
              </w:rPr>
            </w:pPr>
            <w:r w:rsidRPr="00CB08F7">
              <w:rPr>
                <w:b w:val="0"/>
                <w:bCs w:val="0"/>
              </w:rPr>
              <w:t>Are financial reports shared with key decision-makers?</w:t>
            </w:r>
          </w:p>
        </w:tc>
        <w:tc>
          <w:tcPr>
            <w:tcW w:w="1841" w:type="dxa"/>
          </w:tcPr>
          <w:p w14:paraId="505932B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8FB9A48" w14:textId="1706A678"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661EA0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5DDB2360"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02E31E49" w14:textId="77777777" w:rsidR="0066125A" w:rsidRPr="00CB08F7" w:rsidRDefault="0066125A" w:rsidP="00AC1B09">
            <w:pPr>
              <w:rPr>
                <w:b w:val="0"/>
                <w:bCs w:val="0"/>
              </w:rPr>
            </w:pPr>
            <w:r w:rsidRPr="00CB08F7">
              <w:rPr>
                <w:b w:val="0"/>
                <w:bCs w:val="0"/>
              </w:rPr>
              <w:t>Do you use financial KPIs (e.g., ROI, profit margin) to assess business health?</w:t>
            </w:r>
          </w:p>
        </w:tc>
        <w:tc>
          <w:tcPr>
            <w:tcW w:w="1841" w:type="dxa"/>
          </w:tcPr>
          <w:p w14:paraId="5E0D8486"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7A1F6C0" w14:textId="752D17E4"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41CBF14"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0C59324A"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3AE91429" w14:textId="73CC4A25" w:rsidR="0066125A" w:rsidRPr="00CB08F7" w:rsidRDefault="0066125A" w:rsidP="00AC1B09">
            <w:pPr>
              <w:rPr>
                <w:b w:val="0"/>
                <w:bCs w:val="0"/>
              </w:rPr>
            </w:pPr>
            <w:r w:rsidRPr="00CB08F7">
              <w:rPr>
                <w:b w:val="0"/>
                <w:bCs w:val="0"/>
              </w:rPr>
              <w:t xml:space="preserve">Do you have a system to </w:t>
            </w:r>
            <w:r w:rsidR="00CB08F7" w:rsidRPr="00CB08F7">
              <w:rPr>
                <w:b w:val="0"/>
                <w:bCs w:val="0"/>
              </w:rPr>
              <w:t>analyse</w:t>
            </w:r>
            <w:r w:rsidRPr="00CB08F7">
              <w:rPr>
                <w:b w:val="0"/>
                <w:bCs w:val="0"/>
              </w:rPr>
              <w:t xml:space="preserve"> and act on financial data?</w:t>
            </w:r>
          </w:p>
        </w:tc>
        <w:tc>
          <w:tcPr>
            <w:tcW w:w="1841" w:type="dxa"/>
          </w:tcPr>
          <w:p w14:paraId="1AB72D28"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004C1D38" w14:textId="5DFA7EE9"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22FE2EE1"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9965BD" w:rsidRPr="0066125A" w14:paraId="48403600" w14:textId="77777777" w:rsidTr="00CB08F7">
        <w:tc>
          <w:tcPr>
            <w:cnfStyle w:val="001000000000" w:firstRow="0" w:lastRow="0" w:firstColumn="1" w:lastColumn="0" w:oddVBand="0" w:evenVBand="0" w:oddHBand="0" w:evenHBand="0" w:firstRowFirstColumn="0" w:firstRowLastColumn="0" w:lastRowFirstColumn="0" w:lastRowLastColumn="0"/>
            <w:tcW w:w="9017" w:type="dxa"/>
            <w:gridSpan w:val="4"/>
          </w:tcPr>
          <w:p w14:paraId="41C1F0D0" w14:textId="23803DAC" w:rsidR="009965BD" w:rsidRPr="00CB08F7" w:rsidRDefault="009965BD" w:rsidP="00AC1B09">
            <w:r w:rsidRPr="00CB08F7">
              <w:t>11. Risk Management</w:t>
            </w:r>
          </w:p>
        </w:tc>
      </w:tr>
      <w:tr w:rsidR="0066125A" w:rsidRPr="0066125A" w14:paraId="10A4F08B"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6264810E" w14:textId="77777777" w:rsidR="0066125A" w:rsidRPr="00CB08F7" w:rsidRDefault="0066125A" w:rsidP="00AC1B09">
            <w:pPr>
              <w:rPr>
                <w:b w:val="0"/>
                <w:bCs w:val="0"/>
              </w:rPr>
            </w:pPr>
            <w:r w:rsidRPr="00CB08F7">
              <w:rPr>
                <w:b w:val="0"/>
                <w:bCs w:val="0"/>
              </w:rPr>
              <w:t>Have you identified key financial risks to your business?</w:t>
            </w:r>
          </w:p>
        </w:tc>
        <w:tc>
          <w:tcPr>
            <w:tcW w:w="1841" w:type="dxa"/>
          </w:tcPr>
          <w:p w14:paraId="44B7D4DF"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B6E403C" w14:textId="6DE39EDD"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E39209D"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015D5C53"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22ACBF3E" w14:textId="77777777" w:rsidR="0066125A" w:rsidRPr="00CB08F7" w:rsidRDefault="0066125A" w:rsidP="00AC1B09">
            <w:pPr>
              <w:rPr>
                <w:b w:val="0"/>
                <w:bCs w:val="0"/>
              </w:rPr>
            </w:pPr>
            <w:r w:rsidRPr="00CB08F7">
              <w:rPr>
                <w:b w:val="0"/>
                <w:bCs w:val="0"/>
              </w:rPr>
              <w:t>Do you have a plan in place to mitigate financial risks (e.g., insurance, emergency fund)?</w:t>
            </w:r>
          </w:p>
        </w:tc>
        <w:tc>
          <w:tcPr>
            <w:tcW w:w="1841" w:type="dxa"/>
          </w:tcPr>
          <w:p w14:paraId="58317095"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7BB8F3C5" w14:textId="5052658B"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43ED4AD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69119E26"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75AB93E5" w14:textId="77777777" w:rsidR="0066125A" w:rsidRPr="00CB08F7" w:rsidRDefault="0066125A" w:rsidP="00AC1B09">
            <w:pPr>
              <w:rPr>
                <w:b w:val="0"/>
                <w:bCs w:val="0"/>
              </w:rPr>
            </w:pPr>
            <w:r w:rsidRPr="00CB08F7">
              <w:rPr>
                <w:b w:val="0"/>
                <w:bCs w:val="0"/>
              </w:rPr>
              <w:t>Do you regularly review and update risk management plans?</w:t>
            </w:r>
          </w:p>
        </w:tc>
        <w:tc>
          <w:tcPr>
            <w:tcW w:w="1841" w:type="dxa"/>
          </w:tcPr>
          <w:p w14:paraId="5255BDCA"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3E5ECEAB" w14:textId="040E56A6"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3406939"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r w:rsidR="0066125A" w:rsidRPr="0066125A" w14:paraId="6B51A164" w14:textId="77777777" w:rsidTr="00CB08F7">
        <w:tc>
          <w:tcPr>
            <w:cnfStyle w:val="001000000000" w:firstRow="0" w:lastRow="0" w:firstColumn="1" w:lastColumn="0" w:oddVBand="0" w:evenVBand="0" w:oddHBand="0" w:evenHBand="0" w:firstRowFirstColumn="0" w:firstRowLastColumn="0" w:lastRowFirstColumn="0" w:lastRowLastColumn="0"/>
            <w:tcW w:w="3539" w:type="dxa"/>
          </w:tcPr>
          <w:p w14:paraId="63ED0DF7" w14:textId="77777777" w:rsidR="0066125A" w:rsidRPr="00CB08F7" w:rsidRDefault="0066125A" w:rsidP="00AC1B09">
            <w:pPr>
              <w:rPr>
                <w:b w:val="0"/>
                <w:bCs w:val="0"/>
              </w:rPr>
            </w:pPr>
            <w:r w:rsidRPr="00CB08F7">
              <w:rPr>
                <w:b w:val="0"/>
                <w:bCs w:val="0"/>
              </w:rPr>
              <w:t>Are you protected against currency, interest rate, or market risks (if applicable)?</w:t>
            </w:r>
          </w:p>
        </w:tc>
        <w:tc>
          <w:tcPr>
            <w:tcW w:w="1841" w:type="dxa"/>
          </w:tcPr>
          <w:p w14:paraId="183DA7BB"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10587319" w14:textId="351EC6EB"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c>
          <w:tcPr>
            <w:tcW w:w="0" w:type="auto"/>
          </w:tcPr>
          <w:p w14:paraId="529CFAE2" w14:textId="77777777" w:rsidR="0066125A" w:rsidRPr="0066125A" w:rsidRDefault="0066125A" w:rsidP="00AC1B09">
            <w:pPr>
              <w:cnfStyle w:val="000000000000" w:firstRow="0" w:lastRow="0" w:firstColumn="0" w:lastColumn="0" w:oddVBand="0" w:evenVBand="0" w:oddHBand="0" w:evenHBand="0" w:firstRowFirstColumn="0" w:firstRowLastColumn="0" w:lastRowFirstColumn="0" w:lastRowLastColumn="0"/>
            </w:pPr>
          </w:p>
        </w:tc>
      </w:tr>
    </w:tbl>
    <w:p w14:paraId="3FDD11E4" w14:textId="77777777" w:rsidR="009965BD" w:rsidRDefault="009965BD" w:rsidP="0066125A"/>
    <w:p w14:paraId="33C7F62E" w14:textId="7F45634D" w:rsidR="0066125A" w:rsidRPr="00CB08F7" w:rsidRDefault="0066125A" w:rsidP="0066125A">
      <w:pPr>
        <w:rPr>
          <w:b/>
          <w:bCs/>
        </w:rPr>
      </w:pPr>
      <w:r w:rsidRPr="00CB08F7">
        <w:rPr>
          <w:b/>
          <w:bCs/>
        </w:rPr>
        <w:t>How to Use This Template</w:t>
      </w:r>
    </w:p>
    <w:p w14:paraId="193C1104" w14:textId="77777777" w:rsidR="0066125A" w:rsidRDefault="0066125A" w:rsidP="00CB08F7">
      <w:pPr>
        <w:pStyle w:val="ListParagraph"/>
        <w:numPr>
          <w:ilvl w:val="0"/>
          <w:numId w:val="1"/>
        </w:numPr>
      </w:pPr>
      <w:r w:rsidRPr="00CB08F7">
        <w:rPr>
          <w:b/>
          <w:bCs/>
        </w:rPr>
        <w:t>Step 1</w:t>
      </w:r>
      <w:r>
        <w:t>: Review each question and tick (</w:t>
      </w:r>
      <w:r w:rsidRPr="00CB08F7">
        <w:rPr>
          <w:rFonts w:ascii="Segoe UI Emoji" w:hAnsi="Segoe UI Emoji" w:cs="Segoe UI Emoji"/>
        </w:rPr>
        <w:t>✔️</w:t>
      </w:r>
      <w:r>
        <w:t>) for areas that are in good standing and cross (</w:t>
      </w:r>
      <w:r w:rsidRPr="00CB08F7">
        <w:rPr>
          <w:rFonts w:ascii="Segoe UI Emoji" w:hAnsi="Segoe UI Emoji" w:cs="Segoe UI Emoji"/>
        </w:rPr>
        <w:t>❌</w:t>
      </w:r>
      <w:r>
        <w:t>) for areas that need improvement.</w:t>
      </w:r>
    </w:p>
    <w:p w14:paraId="306572D0" w14:textId="77777777" w:rsidR="0066125A" w:rsidRDefault="0066125A" w:rsidP="00CB08F7">
      <w:pPr>
        <w:pStyle w:val="ListParagraph"/>
        <w:numPr>
          <w:ilvl w:val="0"/>
          <w:numId w:val="1"/>
        </w:numPr>
      </w:pPr>
      <w:r w:rsidRPr="00CB08F7">
        <w:rPr>
          <w:b/>
          <w:bCs/>
        </w:rPr>
        <w:t>Step 2</w:t>
      </w:r>
      <w:r>
        <w:t>: Add comments or notes to expand on specific issues, concerns, or strengths.</w:t>
      </w:r>
    </w:p>
    <w:p w14:paraId="69BDA45F" w14:textId="0A99A933" w:rsidR="0066125A" w:rsidRDefault="0066125A" w:rsidP="00CB08F7">
      <w:pPr>
        <w:pStyle w:val="ListParagraph"/>
        <w:numPr>
          <w:ilvl w:val="0"/>
          <w:numId w:val="1"/>
        </w:numPr>
      </w:pPr>
      <w:r w:rsidRPr="00CB08F7">
        <w:rPr>
          <w:b/>
          <w:bCs/>
        </w:rPr>
        <w:t>Step 3</w:t>
      </w:r>
      <w:r>
        <w:t xml:space="preserve">: Use the completed checklist to identify areas that require immediate attention and </w:t>
      </w:r>
      <w:r w:rsidR="004F5835">
        <w:t xml:space="preserve">contact Peter Adams at The Number Chef Ltd to help you to develop </w:t>
      </w:r>
      <w:r>
        <w:t>action plans to improve overall financial health.</w:t>
      </w:r>
    </w:p>
    <w:p w14:paraId="62C3B017" w14:textId="77777777" w:rsidR="0066125A" w:rsidRDefault="0066125A"/>
    <w:p w14:paraId="22E1B063" w14:textId="30A9B7FD" w:rsidR="00E53EC1" w:rsidRDefault="00E53EC1">
      <w:r>
        <w:br w:type="page"/>
      </w:r>
    </w:p>
    <w:p w14:paraId="7A0438D4" w14:textId="3002829E" w:rsidR="00E53EC1" w:rsidRPr="00E53EC1" w:rsidRDefault="00E53EC1">
      <w:pPr>
        <w:rPr>
          <w:b/>
          <w:bCs/>
          <w:sz w:val="52"/>
          <w:szCs w:val="52"/>
          <w:u w:val="single"/>
        </w:rPr>
      </w:pPr>
      <w:r w:rsidRPr="00E53EC1">
        <w:rPr>
          <w:b/>
          <w:bCs/>
          <w:sz w:val="52"/>
          <w:szCs w:val="52"/>
          <w:u w:val="single"/>
        </w:rPr>
        <w:lastRenderedPageBreak/>
        <w:t>Let’s Connect</w:t>
      </w:r>
    </w:p>
    <w:p w14:paraId="6A0FB898" w14:textId="77777777" w:rsidR="00E53EC1" w:rsidRDefault="00E53EC1"/>
    <w:p w14:paraId="06A9C8F1" w14:textId="77777777" w:rsidR="00E53EC1" w:rsidRDefault="00E53EC1">
      <w:r w:rsidRPr="00E53EC1">
        <w:t xml:space="preserve">I’m really eager to hear your thoughts after completing the financial health check report! Were there any specific areas that raised concerns or left you wondering what steps to take next? </w:t>
      </w:r>
    </w:p>
    <w:p w14:paraId="04926C91" w14:textId="77777777" w:rsidR="00E53EC1" w:rsidRDefault="00E53EC1"/>
    <w:p w14:paraId="57DAA8FE" w14:textId="77777777" w:rsidR="00E53EC1" w:rsidRDefault="00E53EC1">
      <w:r w:rsidRPr="00E53EC1">
        <w:t xml:space="preserve">If so, I’m here to help you navigate those challenges and find solutions tailored to your business needs. </w:t>
      </w:r>
    </w:p>
    <w:p w14:paraId="4F99F935" w14:textId="77777777" w:rsidR="00E53EC1" w:rsidRDefault="00E53EC1"/>
    <w:p w14:paraId="231C89AA" w14:textId="7A920A16" w:rsidR="00E53EC1" w:rsidRDefault="00E53EC1">
      <w:r w:rsidRPr="00E53EC1">
        <w:t>Let’s chat and take your financial health to the next level—feel free to reach out today!</w:t>
      </w:r>
    </w:p>
    <w:p w14:paraId="1106380C" w14:textId="77777777" w:rsidR="00E53EC1" w:rsidRDefault="00E53EC1"/>
    <w:p w14:paraId="55CC8429" w14:textId="027E08B9" w:rsidR="00E53EC1" w:rsidRDefault="00E53EC1">
      <w:r>
        <w:t>Warm regards,</w:t>
      </w:r>
    </w:p>
    <w:p w14:paraId="70AF3B46" w14:textId="77777777" w:rsidR="00E53EC1" w:rsidRDefault="00E53EC1"/>
    <w:p w14:paraId="49F2F088" w14:textId="46EE24DB" w:rsidR="00E53EC1" w:rsidRDefault="00E53EC1">
      <w:r>
        <w:t>Peter Adams</w:t>
      </w:r>
    </w:p>
    <w:p w14:paraId="7E4E09CC" w14:textId="77777777" w:rsidR="00E53EC1" w:rsidRDefault="00E53EC1"/>
    <w:p w14:paraId="700A2F3D" w14:textId="33733D14" w:rsidR="00E53EC1" w:rsidRDefault="00E53EC1">
      <w:r>
        <w:t xml:space="preserve">Telephone: +44 </w:t>
      </w:r>
      <w:r w:rsidRPr="00E53EC1">
        <w:t>203 026 7364</w:t>
      </w:r>
    </w:p>
    <w:p w14:paraId="433B2DB2" w14:textId="23398B06" w:rsidR="00E53EC1" w:rsidRDefault="00E53EC1">
      <w:r>
        <w:t xml:space="preserve">Email: </w:t>
      </w:r>
      <w:hyperlink r:id="rId7" w:history="1">
        <w:r w:rsidRPr="00A36905">
          <w:rPr>
            <w:rStyle w:val="Hyperlink"/>
          </w:rPr>
          <w:t>director@numberschef.co.uk</w:t>
        </w:r>
      </w:hyperlink>
    </w:p>
    <w:p w14:paraId="254FCE1E" w14:textId="2EDB5EAC" w:rsidR="00E53EC1" w:rsidRDefault="00E53EC1">
      <w:r>
        <w:t xml:space="preserve">Website: </w:t>
      </w:r>
      <w:r w:rsidRPr="00E53EC1">
        <w:t>https://www.numberschef.co.uk/</w:t>
      </w:r>
    </w:p>
    <w:p w14:paraId="6FCCB604" w14:textId="77777777" w:rsidR="00E53EC1" w:rsidRDefault="00E53EC1"/>
    <w:p w14:paraId="26392D20" w14:textId="77777777" w:rsidR="00E53EC1" w:rsidRDefault="00E53EC1"/>
    <w:p w14:paraId="57713773" w14:textId="77777777" w:rsidR="00E53EC1" w:rsidRDefault="00E53EC1"/>
    <w:p w14:paraId="3497F916" w14:textId="77777777" w:rsidR="00E53EC1" w:rsidRDefault="00E53EC1"/>
    <w:p w14:paraId="5CDCB29E" w14:textId="77777777" w:rsidR="00E53EC1" w:rsidRDefault="00E53EC1"/>
    <w:p w14:paraId="0C7267AD" w14:textId="77777777" w:rsidR="00E53EC1" w:rsidRDefault="00E53EC1"/>
    <w:p w14:paraId="4B37A45F" w14:textId="77777777" w:rsidR="00E53EC1" w:rsidRDefault="00E53EC1"/>
    <w:p w14:paraId="334F9422" w14:textId="77777777" w:rsidR="0066125A" w:rsidRDefault="0066125A"/>
    <w:p w14:paraId="1052A6D4" w14:textId="77777777" w:rsidR="0066125A" w:rsidRDefault="0066125A"/>
    <w:p w14:paraId="4621A392" w14:textId="77777777" w:rsidR="0066125A" w:rsidRDefault="0066125A"/>
    <w:p w14:paraId="0EBDE32B" w14:textId="77777777" w:rsidR="0066125A" w:rsidRDefault="0066125A"/>
    <w:p w14:paraId="6B8441FB" w14:textId="77777777" w:rsidR="0066125A" w:rsidRDefault="0066125A"/>
    <w:p w14:paraId="0C33AA11" w14:textId="77777777" w:rsidR="0066125A" w:rsidRDefault="0066125A"/>
    <w:p w14:paraId="3FFCEDC8" w14:textId="77777777" w:rsidR="0066125A" w:rsidRDefault="0066125A"/>
    <w:p w14:paraId="2215858B" w14:textId="77777777" w:rsidR="0066125A" w:rsidRDefault="0066125A"/>
    <w:sectPr w:rsidR="0066125A" w:rsidSect="00ED2584">
      <w:headerReference w:type="even" r:id="rId8"/>
      <w:headerReference w:type="default" r:id="rId9"/>
      <w:footerReference w:type="default" r:id="rId10"/>
      <w:headerReference w:type="firs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C0FD" w14:textId="77777777" w:rsidR="001836FC" w:rsidRDefault="001836FC" w:rsidP="00C23AB1">
      <w:pPr>
        <w:spacing w:after="0" w:line="240" w:lineRule="auto"/>
      </w:pPr>
      <w:r>
        <w:separator/>
      </w:r>
    </w:p>
  </w:endnote>
  <w:endnote w:type="continuationSeparator" w:id="0">
    <w:p w14:paraId="24391BCD" w14:textId="77777777" w:rsidR="001836FC" w:rsidRDefault="001836FC" w:rsidP="00C2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158929"/>
      <w:docPartObj>
        <w:docPartGallery w:val="Page Numbers (Bottom of Page)"/>
        <w:docPartUnique/>
      </w:docPartObj>
    </w:sdtPr>
    <w:sdtEndPr>
      <w:rPr>
        <w:noProof/>
      </w:rPr>
    </w:sdtEndPr>
    <w:sdtContent>
      <w:p w14:paraId="63ACFFC3" w14:textId="7BDD0CE6" w:rsidR="00C23AB1" w:rsidRDefault="00C23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CA140" w14:textId="77777777" w:rsidR="00C23AB1" w:rsidRDefault="00C2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45E60" w14:textId="77777777" w:rsidR="001836FC" w:rsidRDefault="001836FC" w:rsidP="00C23AB1">
      <w:pPr>
        <w:spacing w:after="0" w:line="240" w:lineRule="auto"/>
      </w:pPr>
      <w:r>
        <w:separator/>
      </w:r>
    </w:p>
  </w:footnote>
  <w:footnote w:type="continuationSeparator" w:id="0">
    <w:p w14:paraId="4A5F96CD" w14:textId="77777777" w:rsidR="001836FC" w:rsidRDefault="001836FC" w:rsidP="00C2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708A" w14:textId="00C0759F" w:rsidR="00A64280" w:rsidRDefault="00A64280">
    <w:pPr>
      <w:pStyle w:val="Header"/>
    </w:pPr>
    <w:r>
      <w:rPr>
        <w:noProof/>
      </w:rPr>
      <w:pict w14:anchorId="726D0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74454" o:spid="_x0000_s1026" type="#_x0000_t75" style="position:absolute;margin-left:0;margin-top:0;width:451.1pt;height:451.1pt;z-index:-251657216;mso-position-horizontal:center;mso-position-horizontal-relative:margin;mso-position-vertical:center;mso-position-vertical-relative:margin" o:allowincell="f">
          <v:imagedata r:id="rId1" o:title="Numbers Chef Logo 202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E0BD" w14:textId="268AEDEC" w:rsidR="00A0308D" w:rsidRDefault="00A0308D">
    <w:pPr>
      <w:pStyle w:val="Header"/>
    </w:pPr>
    <w:r>
      <w:rPr>
        <w:noProof/>
      </w:rPr>
      <w:drawing>
        <wp:anchor distT="0" distB="0" distL="114300" distR="114300" simplePos="0" relativeHeight="251661312" behindDoc="0" locked="0" layoutInCell="1" allowOverlap="1" wp14:anchorId="678798B4" wp14:editId="7536A438">
          <wp:simplePos x="0" y="0"/>
          <wp:positionH relativeFrom="page">
            <wp:posOffset>6696075</wp:posOffset>
          </wp:positionH>
          <wp:positionV relativeFrom="paragraph">
            <wp:posOffset>-403225</wp:posOffset>
          </wp:positionV>
          <wp:extent cx="866775" cy="866775"/>
          <wp:effectExtent l="0" t="0" r="9525" b="9525"/>
          <wp:wrapSquare wrapText="bothSides"/>
          <wp:docPr id="682285973" name="Picture 1" descr="A logo for a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85973" name="Picture 1" descr="A logo for a restaura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14:paraId="64B2CF6B" w14:textId="5ACDEA3F" w:rsidR="00A64280" w:rsidRDefault="00A64280">
    <w:pPr>
      <w:pStyle w:val="Header"/>
    </w:pPr>
    <w:r>
      <w:rPr>
        <w:noProof/>
      </w:rPr>
      <w:pict w14:anchorId="28A06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74455" o:spid="_x0000_s1027" type="#_x0000_t75" style="position:absolute;margin-left:0;margin-top:0;width:451.1pt;height:451.1pt;z-index:-251656192;mso-position-horizontal:center;mso-position-horizontal-relative:margin;mso-position-vertical:center;mso-position-vertical-relative:margin" o:allowincell="f">
          <v:imagedata r:id="rId2" o:title="Numbers Chef Logo 2023"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569B" w14:textId="1FEA3698" w:rsidR="00A64280" w:rsidRDefault="00A64280">
    <w:pPr>
      <w:pStyle w:val="Header"/>
    </w:pPr>
    <w:r>
      <w:rPr>
        <w:noProof/>
      </w:rPr>
      <w:pict w14:anchorId="773D2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74453" o:spid="_x0000_s1025" type="#_x0000_t75" style="position:absolute;margin-left:0;margin-top:0;width:451.1pt;height:451.1pt;z-index:-251658240;mso-position-horizontal:center;mso-position-horizontal-relative:margin;mso-position-vertical:center;mso-position-vertical-relative:margin" o:allowincell="f">
          <v:imagedata r:id="rId1" o:title="Numbers Chef Logo 2023"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5551E"/>
    <w:multiLevelType w:val="hybridMultilevel"/>
    <w:tmpl w:val="3634D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92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5A"/>
    <w:rsid w:val="00114F50"/>
    <w:rsid w:val="001836FC"/>
    <w:rsid w:val="004A1662"/>
    <w:rsid w:val="004F5835"/>
    <w:rsid w:val="005E7EBD"/>
    <w:rsid w:val="00622F84"/>
    <w:rsid w:val="0066125A"/>
    <w:rsid w:val="00893B0C"/>
    <w:rsid w:val="008F7527"/>
    <w:rsid w:val="009965BD"/>
    <w:rsid w:val="00A0308D"/>
    <w:rsid w:val="00A201BD"/>
    <w:rsid w:val="00A64280"/>
    <w:rsid w:val="00B962EA"/>
    <w:rsid w:val="00C23AB1"/>
    <w:rsid w:val="00C439D9"/>
    <w:rsid w:val="00CB08F7"/>
    <w:rsid w:val="00E53EC1"/>
    <w:rsid w:val="00ED258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3CD5F"/>
  <w15:chartTrackingRefBased/>
  <w15:docId w15:val="{B6B30B3F-7A78-4C52-9FD1-1F05C678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25A"/>
    <w:rPr>
      <w:rFonts w:eastAsiaTheme="majorEastAsia" w:cstheme="majorBidi"/>
      <w:color w:val="272727" w:themeColor="text1" w:themeTint="D8"/>
    </w:rPr>
  </w:style>
  <w:style w:type="paragraph" w:styleId="Title">
    <w:name w:val="Title"/>
    <w:basedOn w:val="Normal"/>
    <w:next w:val="Normal"/>
    <w:link w:val="TitleChar"/>
    <w:uiPriority w:val="10"/>
    <w:qFormat/>
    <w:rsid w:val="00661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25A"/>
    <w:pPr>
      <w:spacing w:before="160"/>
      <w:jc w:val="center"/>
    </w:pPr>
    <w:rPr>
      <w:i/>
      <w:iCs/>
      <w:color w:val="404040" w:themeColor="text1" w:themeTint="BF"/>
    </w:rPr>
  </w:style>
  <w:style w:type="character" w:customStyle="1" w:styleId="QuoteChar">
    <w:name w:val="Quote Char"/>
    <w:basedOn w:val="DefaultParagraphFont"/>
    <w:link w:val="Quote"/>
    <w:uiPriority w:val="29"/>
    <w:rsid w:val="0066125A"/>
    <w:rPr>
      <w:i/>
      <w:iCs/>
      <w:color w:val="404040" w:themeColor="text1" w:themeTint="BF"/>
    </w:rPr>
  </w:style>
  <w:style w:type="paragraph" w:styleId="ListParagraph">
    <w:name w:val="List Paragraph"/>
    <w:basedOn w:val="Normal"/>
    <w:uiPriority w:val="34"/>
    <w:qFormat/>
    <w:rsid w:val="0066125A"/>
    <w:pPr>
      <w:ind w:left="720"/>
      <w:contextualSpacing/>
    </w:pPr>
  </w:style>
  <w:style w:type="character" w:styleId="IntenseEmphasis">
    <w:name w:val="Intense Emphasis"/>
    <w:basedOn w:val="DefaultParagraphFont"/>
    <w:uiPriority w:val="21"/>
    <w:qFormat/>
    <w:rsid w:val="0066125A"/>
    <w:rPr>
      <w:i/>
      <w:iCs/>
      <w:color w:val="0F4761" w:themeColor="accent1" w:themeShade="BF"/>
    </w:rPr>
  </w:style>
  <w:style w:type="paragraph" w:styleId="IntenseQuote">
    <w:name w:val="Intense Quote"/>
    <w:basedOn w:val="Normal"/>
    <w:next w:val="Normal"/>
    <w:link w:val="IntenseQuoteChar"/>
    <w:uiPriority w:val="30"/>
    <w:qFormat/>
    <w:rsid w:val="00661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25A"/>
    <w:rPr>
      <w:i/>
      <w:iCs/>
      <w:color w:val="0F4761" w:themeColor="accent1" w:themeShade="BF"/>
    </w:rPr>
  </w:style>
  <w:style w:type="character" w:styleId="IntenseReference">
    <w:name w:val="Intense Reference"/>
    <w:basedOn w:val="DefaultParagraphFont"/>
    <w:uiPriority w:val="32"/>
    <w:qFormat/>
    <w:rsid w:val="0066125A"/>
    <w:rPr>
      <w:b/>
      <w:bCs/>
      <w:smallCaps/>
      <w:color w:val="0F4761" w:themeColor="accent1" w:themeShade="BF"/>
      <w:spacing w:val="5"/>
    </w:rPr>
  </w:style>
  <w:style w:type="table" w:styleId="TableGrid">
    <w:name w:val="Table Grid"/>
    <w:basedOn w:val="TableNormal"/>
    <w:uiPriority w:val="39"/>
    <w:rsid w:val="0066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CB08F7"/>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23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B1"/>
  </w:style>
  <w:style w:type="paragraph" w:styleId="Footer">
    <w:name w:val="footer"/>
    <w:basedOn w:val="Normal"/>
    <w:link w:val="FooterChar"/>
    <w:uiPriority w:val="99"/>
    <w:unhideWhenUsed/>
    <w:rsid w:val="00C23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B1"/>
  </w:style>
  <w:style w:type="character" w:styleId="Hyperlink">
    <w:name w:val="Hyperlink"/>
    <w:basedOn w:val="DefaultParagraphFont"/>
    <w:uiPriority w:val="99"/>
    <w:unhideWhenUsed/>
    <w:rsid w:val="00E53EC1"/>
    <w:rPr>
      <w:color w:val="467886" w:themeColor="hyperlink"/>
      <w:u w:val="single"/>
    </w:rPr>
  </w:style>
  <w:style w:type="character" w:styleId="UnresolvedMention">
    <w:name w:val="Unresolved Mention"/>
    <w:basedOn w:val="DefaultParagraphFont"/>
    <w:uiPriority w:val="99"/>
    <w:semiHidden/>
    <w:unhideWhenUsed/>
    <w:rsid w:val="00E5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tor@numberschef.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10</cp:revision>
  <dcterms:created xsi:type="dcterms:W3CDTF">2024-10-20T01:37:00Z</dcterms:created>
  <dcterms:modified xsi:type="dcterms:W3CDTF">2024-10-20T02:40:00Z</dcterms:modified>
</cp:coreProperties>
</file>